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A0B" w:rsidRDefault="00BE1A0B" w:rsidP="00BE1A0B">
      <w:pPr>
        <w:jc w:val="center"/>
        <w:rPr>
          <w:rFonts w:ascii="Times New Roman" w:hAnsi="Times New Roman" w:cs="Times New Roman"/>
          <w:b/>
          <w:sz w:val="96"/>
          <w:szCs w:val="96"/>
        </w:rPr>
      </w:pPr>
    </w:p>
    <w:p w:rsidR="00BE1A0B" w:rsidRDefault="00BE1A0B" w:rsidP="00BE1A0B">
      <w:pPr>
        <w:jc w:val="center"/>
        <w:rPr>
          <w:rFonts w:ascii="Times New Roman" w:hAnsi="Times New Roman" w:cs="Times New Roman"/>
          <w:b/>
          <w:sz w:val="96"/>
          <w:szCs w:val="96"/>
        </w:rPr>
      </w:pPr>
    </w:p>
    <w:p w:rsidR="00BE1A0B" w:rsidRPr="00BE1A0B" w:rsidRDefault="00BE1A0B" w:rsidP="00BE1A0B">
      <w:pPr>
        <w:jc w:val="center"/>
        <w:rPr>
          <w:rFonts w:ascii="Times New Roman" w:hAnsi="Times New Roman" w:cs="Times New Roman"/>
          <w:b/>
          <w:sz w:val="96"/>
          <w:szCs w:val="96"/>
        </w:rPr>
      </w:pPr>
      <w:hyperlink r:id="rId5" w:history="1">
        <w:r w:rsidRPr="00BE1A0B">
          <w:rPr>
            <w:rStyle w:val="a3"/>
            <w:rFonts w:ascii="Times New Roman" w:hAnsi="Times New Roman" w:cs="Times New Roman"/>
            <w:b/>
            <w:bCs/>
            <w:color w:val="000000"/>
            <w:sz w:val="96"/>
            <w:szCs w:val="96"/>
            <w:u w:val="none"/>
            <w:shd w:val="clear" w:color="auto" w:fill="FFFFFF"/>
          </w:rPr>
          <w:t xml:space="preserve">Трудовое воспитание детей с </w:t>
        </w:r>
        <w:proofErr w:type="gramStart"/>
        <w:r w:rsidRPr="00BE1A0B">
          <w:rPr>
            <w:rStyle w:val="a3"/>
            <w:rFonts w:ascii="Times New Roman" w:hAnsi="Times New Roman" w:cs="Times New Roman"/>
            <w:b/>
            <w:bCs/>
            <w:color w:val="000000"/>
            <w:sz w:val="96"/>
            <w:szCs w:val="96"/>
            <w:u w:val="none"/>
            <w:shd w:val="clear" w:color="auto" w:fill="FFFFFF"/>
          </w:rPr>
          <w:t>ограниченными</w:t>
        </w:r>
        <w:proofErr w:type="gramEnd"/>
        <w:r w:rsidRPr="00BE1A0B">
          <w:rPr>
            <w:rStyle w:val="a3"/>
            <w:rFonts w:ascii="Times New Roman" w:hAnsi="Times New Roman" w:cs="Times New Roman"/>
            <w:b/>
            <w:bCs/>
            <w:color w:val="000000"/>
            <w:sz w:val="96"/>
            <w:szCs w:val="96"/>
            <w:u w:val="none"/>
            <w:shd w:val="clear" w:color="auto" w:fill="FFFFFF"/>
          </w:rPr>
          <w:t xml:space="preserve"> психофизическими возможностям</w:t>
        </w:r>
      </w:hyperlink>
    </w:p>
    <w:p w:rsidR="00BE1A0B" w:rsidRPr="00BE1A0B" w:rsidRDefault="00BE1A0B" w:rsidP="00BE1A0B"/>
    <w:p w:rsidR="00BE1A0B" w:rsidRPr="00BE1A0B" w:rsidRDefault="00BE1A0B" w:rsidP="00BE1A0B"/>
    <w:p w:rsidR="00BE1A0B" w:rsidRDefault="00BE1A0B" w:rsidP="00BE1A0B"/>
    <w:p w:rsidR="00B339E7" w:rsidRDefault="00B339E7" w:rsidP="00BE1A0B">
      <w:pPr>
        <w:ind w:firstLine="708"/>
      </w:pPr>
    </w:p>
    <w:p w:rsidR="00BE1A0B" w:rsidRDefault="00BE1A0B" w:rsidP="00BE1A0B">
      <w:pPr>
        <w:ind w:firstLine="708"/>
      </w:pPr>
    </w:p>
    <w:p w:rsidR="00BE1A0B" w:rsidRDefault="00BE1A0B" w:rsidP="00BE1A0B">
      <w:pPr>
        <w:ind w:firstLine="708"/>
      </w:pPr>
    </w:p>
    <w:p w:rsidR="00BE1A0B" w:rsidRDefault="00BE1A0B" w:rsidP="00BE1A0B">
      <w:pPr>
        <w:ind w:firstLine="708"/>
      </w:pPr>
    </w:p>
    <w:p w:rsidR="00BE1A0B" w:rsidRDefault="00BE1A0B" w:rsidP="00BE1A0B">
      <w:pPr>
        <w:pStyle w:val="a4"/>
        <w:shd w:val="clear" w:color="auto" w:fill="FFFFFF"/>
        <w:spacing w:before="0" w:beforeAutospacing="0"/>
        <w:ind w:firstLine="450"/>
        <w:jc w:val="both"/>
        <w:rPr>
          <w:rFonts w:asciiTheme="minorHAnsi" w:eastAsiaTheme="minorHAnsi" w:hAnsiTheme="minorHAnsi" w:cstheme="minorBidi"/>
          <w:sz w:val="22"/>
          <w:szCs w:val="22"/>
          <w:lang w:eastAsia="en-US"/>
        </w:rPr>
      </w:pPr>
    </w:p>
    <w:p w:rsidR="00BE1A0B" w:rsidRDefault="00BE1A0B" w:rsidP="00BE1A0B">
      <w:pPr>
        <w:pStyle w:val="a4"/>
        <w:shd w:val="clear" w:color="auto" w:fill="FFFFFF"/>
        <w:spacing w:before="0" w:beforeAutospacing="0"/>
        <w:ind w:firstLine="450"/>
        <w:jc w:val="both"/>
        <w:rPr>
          <w:rFonts w:asciiTheme="minorHAnsi" w:eastAsiaTheme="minorHAnsi" w:hAnsiTheme="minorHAnsi" w:cstheme="minorBidi"/>
          <w:sz w:val="22"/>
          <w:szCs w:val="22"/>
          <w:lang w:eastAsia="en-US"/>
        </w:rPr>
      </w:pP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lastRenderedPageBreak/>
        <w:t xml:space="preserve">Существенная роль в решении коррекционно-воспитательных задач вспомогательной школы-интерната принадлежит трудовому воспитанию. </w:t>
      </w:r>
      <w:proofErr w:type="gramStart"/>
      <w:r w:rsidRPr="00BE1A0B">
        <w:rPr>
          <w:color w:val="000000"/>
          <w:sz w:val="28"/>
          <w:szCs w:val="28"/>
        </w:rPr>
        <w:t>Оно представляет собой систему воспитательного воздействия, предусматривающий привлечение умственно отсталых детей в процесс трудовой деятельности с целью формирования у них положительного отношения к труду к людям труда, осуществление коррекции, компенсации нарушений умственного и физического развития аномальных детей, выработки навыков общей трудовой культуры, вооружение трудовыми умениями и навыками, готовностью выполнять повседневную работу, содержание в надлежащем состоянии рабочие места и инструмента, выработка</w:t>
      </w:r>
      <w:proofErr w:type="gramEnd"/>
      <w:r w:rsidRPr="00BE1A0B">
        <w:rPr>
          <w:color w:val="000000"/>
          <w:sz w:val="28"/>
          <w:szCs w:val="28"/>
        </w:rPr>
        <w:t xml:space="preserve"> навыков предварительной подготовки к выполнению трудовых задач, бережного отношения </w:t>
      </w:r>
      <w:proofErr w:type="gramStart"/>
      <w:r w:rsidRPr="00BE1A0B">
        <w:rPr>
          <w:color w:val="000000"/>
          <w:sz w:val="28"/>
          <w:szCs w:val="28"/>
        </w:rPr>
        <w:t>к</w:t>
      </w:r>
      <w:proofErr w:type="gramEnd"/>
      <w:r w:rsidRPr="00BE1A0B">
        <w:rPr>
          <w:color w:val="000000"/>
          <w:sz w:val="28"/>
          <w:szCs w:val="28"/>
        </w:rPr>
        <w:t xml:space="preserve"> </w:t>
      </w:r>
      <w:proofErr w:type="gramStart"/>
      <w:r w:rsidRPr="00BE1A0B">
        <w:rPr>
          <w:color w:val="000000"/>
          <w:sz w:val="28"/>
          <w:szCs w:val="28"/>
        </w:rPr>
        <w:t>различного</w:t>
      </w:r>
      <w:proofErr w:type="gramEnd"/>
      <w:r w:rsidRPr="00BE1A0B">
        <w:rPr>
          <w:color w:val="000000"/>
          <w:sz w:val="28"/>
          <w:szCs w:val="28"/>
        </w:rPr>
        <w:t xml:space="preserve"> рода материалов, их экономии.</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Проблеме трудового воспитания, его влияния на формирование личности ребенка с ограниченными психофизическими возможностями, придавал большое значение Лев Семенович Выготский.</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 xml:space="preserve">Он утверждал, что наиболее эффективной и действенной формой влияния на воспитанника является трудовая деятельность, которую легче </w:t>
      </w:r>
      <w:proofErr w:type="spellStart"/>
      <w:r w:rsidRPr="00BE1A0B">
        <w:rPr>
          <w:color w:val="000000"/>
          <w:sz w:val="28"/>
          <w:szCs w:val="28"/>
        </w:rPr>
        <w:t>орга</w:t>
      </w:r>
      <w:proofErr w:type="spellEnd"/>
      <w:r w:rsidRPr="00BE1A0B">
        <w:rPr>
          <w:color w:val="000000"/>
          <w:sz w:val="28"/>
          <w:szCs w:val="28"/>
        </w:rPr>
        <w:t xml:space="preserve">?????? Процессе трудовой деятельности у умственно отсталых детей формируются целенаправленные способы деятельности, которые играют важную </w:t>
      </w:r>
      <w:proofErr w:type="gramStart"/>
      <w:r w:rsidRPr="00BE1A0B">
        <w:rPr>
          <w:color w:val="000000"/>
          <w:sz w:val="28"/>
          <w:szCs w:val="28"/>
        </w:rPr>
        <w:t>роль</w:t>
      </w:r>
      <w:proofErr w:type="gramEnd"/>
      <w:r w:rsidRPr="00BE1A0B">
        <w:rPr>
          <w:color w:val="000000"/>
          <w:sz w:val="28"/>
          <w:szCs w:val="28"/>
        </w:rPr>
        <w:t xml:space="preserve"> в общем их развития.</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В процессе специально организованного трудового воспитания личность воспитанника постепенно совершенствуется.</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Участие умственно отсталых детей в общественно полезной и продуктивной работе приносит им удовольствие. Их радует и сам процесс такой работы, ее результат. Это имеет большое значение для развития не только познавательных, но профессиональных интересов. Труд, который дает моральное и эмоциональное удовлетворение воспитанникам, расширяет их заинтересованность, делает ее содержательной, стойкой.</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 xml:space="preserve">Заметные изменения происходят в физическом развитии ребенка. Укрепляется костно-мышечная системы, увеличивается объем грудной клетки, улучшается круговорот, интенсивно укрепляется </w:t>
      </w:r>
      <w:proofErr w:type="gramStart"/>
      <w:r w:rsidRPr="00BE1A0B">
        <w:rPr>
          <w:color w:val="000000"/>
          <w:sz w:val="28"/>
          <w:szCs w:val="28"/>
        </w:rPr>
        <w:t>сердечно-сосудистая</w:t>
      </w:r>
      <w:proofErr w:type="gramEnd"/>
      <w:r w:rsidRPr="00BE1A0B">
        <w:rPr>
          <w:color w:val="000000"/>
          <w:sz w:val="28"/>
          <w:szCs w:val="28"/>
        </w:rPr>
        <w:t xml:space="preserve"> система. У воспитанников формируются точность, ловкость, совершенным становится двигательный аппарат, улучшается </w:t>
      </w:r>
      <w:proofErr w:type="spellStart"/>
      <w:r w:rsidRPr="00BE1A0B">
        <w:rPr>
          <w:color w:val="000000"/>
          <w:sz w:val="28"/>
          <w:szCs w:val="28"/>
        </w:rPr>
        <w:t>дифференцированность</w:t>
      </w:r>
      <w:proofErr w:type="spellEnd"/>
      <w:r w:rsidRPr="00BE1A0B">
        <w:rPr>
          <w:color w:val="000000"/>
          <w:sz w:val="28"/>
          <w:szCs w:val="28"/>
        </w:rPr>
        <w:t xml:space="preserve"> и </w:t>
      </w:r>
      <w:proofErr w:type="spellStart"/>
      <w:r w:rsidRPr="00BE1A0B">
        <w:rPr>
          <w:color w:val="000000"/>
          <w:sz w:val="28"/>
          <w:szCs w:val="28"/>
        </w:rPr>
        <w:t>скоординированность</w:t>
      </w:r>
      <w:proofErr w:type="spellEnd"/>
      <w:r w:rsidRPr="00BE1A0B">
        <w:rPr>
          <w:color w:val="000000"/>
          <w:sz w:val="28"/>
          <w:szCs w:val="28"/>
        </w:rPr>
        <w:t xml:space="preserve"> движений, деятельность нервной системы.</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 xml:space="preserve">Целью трудового воспитания является подготовка воспитанников к самостоятельной выполнения доступной квалифицированного труда в условиях современного производства, участия в </w:t>
      </w:r>
      <w:proofErr w:type="spellStart"/>
      <w:r w:rsidRPr="00BE1A0B">
        <w:rPr>
          <w:color w:val="000000"/>
          <w:sz w:val="28"/>
          <w:szCs w:val="28"/>
        </w:rPr>
        <w:t>суспильнокористний</w:t>
      </w:r>
      <w:proofErr w:type="spellEnd"/>
      <w:r w:rsidRPr="00BE1A0B">
        <w:rPr>
          <w:color w:val="000000"/>
          <w:sz w:val="28"/>
          <w:szCs w:val="28"/>
        </w:rPr>
        <w:t>, обслуживающей, производительном труде, готовности включаться в трудовую деятельность.</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lastRenderedPageBreak/>
        <w:t>Задача трудового воспитания умственно отсталых детей в условиях вспомогательной школы-интерната является воспитание у воспитанников положительного отношения к труду, выполнение общественно полезных дел, воспитания ответственности за выполненную работу, бережливости, умения работать в коллективе.</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 xml:space="preserve">Трудовое воспитание во вспомогательной школе осуществляется в различных видах трудовой деятельности: в учебе, бытовой, общественно-полезном труде. Все виды труда тесно связаны между собой, но (с) каждый из названных видов имеет свои отличия. В процессе учебной работы воспитанники усваивают знания, необходимые им для развития и дальнейшей трудовой деятельности. </w:t>
      </w:r>
      <w:proofErr w:type="gramStart"/>
      <w:r w:rsidRPr="00BE1A0B">
        <w:rPr>
          <w:color w:val="000000"/>
          <w:sz w:val="28"/>
          <w:szCs w:val="28"/>
        </w:rPr>
        <w:t>Бытовая</w:t>
      </w:r>
      <w:proofErr w:type="gramEnd"/>
      <w:r w:rsidRPr="00BE1A0B">
        <w:rPr>
          <w:color w:val="000000"/>
          <w:sz w:val="28"/>
          <w:szCs w:val="28"/>
        </w:rPr>
        <w:t xml:space="preserve"> труд является одной из самых простых и обязательных видов, с которым дети сталкиваются ежедневно.</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Организуя общественно полезный труд, стараюсь рационально распределить физические нагрузки, учесть особенности развития воспитанников.</w:t>
      </w:r>
      <w:bookmarkStart w:id="0" w:name="_GoBack"/>
      <w:bookmarkEnd w:id="0"/>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Для этого, четко определяю нормы труда и формы ее учета и контроля, меры стимулирования, требую соблюдения дисциплины труда. Эту работу провожу для того, чтобы приучать воспитанников уважать труд и добросовестно относиться к ней.</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 xml:space="preserve">Воспитание трудовых интересов зависит не только от того, как я реализую педагогические требования в воспитательном процессе, но и от решения задач коррекции сенсорных, мыслитель них и исполнительских функций. Однако коррекцию познавательной деятельности следует рассматривать не как дополнение к основной </w:t>
      </w:r>
      <w:proofErr w:type="gramStart"/>
      <w:r w:rsidRPr="00BE1A0B">
        <w:rPr>
          <w:color w:val="000000"/>
          <w:sz w:val="28"/>
          <w:szCs w:val="28"/>
        </w:rPr>
        <w:t>учебно-воспитанного</w:t>
      </w:r>
      <w:proofErr w:type="gramEnd"/>
      <w:r w:rsidRPr="00BE1A0B">
        <w:rPr>
          <w:color w:val="000000"/>
          <w:sz w:val="28"/>
          <w:szCs w:val="28"/>
        </w:rPr>
        <w:t xml:space="preserve"> работы, а как ее составную часть, потому что трудовое воспитание воспитанников вспомогательной школы имеет коррекционную направленность.</w:t>
      </w:r>
    </w:p>
    <w:p w:rsidR="00BE1A0B" w:rsidRPr="00BE1A0B" w:rsidRDefault="00BE1A0B" w:rsidP="00BE1A0B">
      <w:pPr>
        <w:pStyle w:val="a4"/>
        <w:shd w:val="clear" w:color="auto" w:fill="FFFFFF"/>
        <w:spacing w:before="0" w:beforeAutospacing="0"/>
        <w:ind w:firstLine="450"/>
        <w:jc w:val="both"/>
        <w:rPr>
          <w:color w:val="000000"/>
          <w:sz w:val="28"/>
          <w:szCs w:val="28"/>
        </w:rPr>
      </w:pPr>
      <w:proofErr w:type="gramStart"/>
      <w:r w:rsidRPr="00BE1A0B">
        <w:rPr>
          <w:color w:val="000000"/>
          <w:sz w:val="28"/>
          <w:szCs w:val="28"/>
        </w:rPr>
        <w:t>Важной формой подготовки к жизни и труда учащихся вспомогательной школы является социально-бытовая ориентация (личная гигиена, одежда и обувь, питание, культура поведения, жилье, торговля, почта, связь, медицинская помощь, трудоустройство.</w:t>
      </w:r>
      <w:proofErr w:type="gramEnd"/>
      <w:r w:rsidRPr="00BE1A0B">
        <w:rPr>
          <w:color w:val="000000"/>
          <w:sz w:val="28"/>
          <w:szCs w:val="28"/>
        </w:rPr>
        <w:t xml:space="preserve"> Перечисленные направления коррекционных занятий способствуют повышению общего развития учащихся, формированию у них знаний, умений и навыков, которые помогают социальной адаптации, практической подготовке к самостоятельной жизни и труду в условиях современного производства.</w:t>
      </w:r>
    </w:p>
    <w:p w:rsidR="00BE1A0B" w:rsidRPr="00BE1A0B" w:rsidRDefault="00BE1A0B" w:rsidP="00BE1A0B">
      <w:pPr>
        <w:pStyle w:val="a4"/>
        <w:shd w:val="clear" w:color="auto" w:fill="FFFFFF"/>
        <w:spacing w:before="0" w:beforeAutospacing="0"/>
        <w:ind w:firstLine="450"/>
        <w:jc w:val="both"/>
        <w:rPr>
          <w:color w:val="000000"/>
          <w:sz w:val="28"/>
          <w:szCs w:val="28"/>
        </w:rPr>
      </w:pPr>
      <w:proofErr w:type="gramStart"/>
      <w:r w:rsidRPr="00BE1A0B">
        <w:rPr>
          <w:color w:val="000000"/>
          <w:sz w:val="28"/>
          <w:szCs w:val="28"/>
        </w:rPr>
        <w:t>Ежедневно воспитанники заняты самообслуживанием: выполняют конкретные трудовые обязанности (убирают утром и вечером жилые и классную комнату, складывают одежду, дежурят в классе, в столовой, занимающихся определенным видом хозяйственно-бытового труда.</w:t>
      </w:r>
      <w:proofErr w:type="gramEnd"/>
      <w:r w:rsidRPr="00BE1A0B">
        <w:rPr>
          <w:color w:val="000000"/>
          <w:sz w:val="28"/>
          <w:szCs w:val="28"/>
        </w:rPr>
        <w:t xml:space="preserve"> В результате многократных повторений одних и тех же действий, их последовательности, при постоянном воспитательном воздействии у </w:t>
      </w:r>
      <w:r w:rsidRPr="00BE1A0B">
        <w:rPr>
          <w:color w:val="000000"/>
          <w:sz w:val="28"/>
          <w:szCs w:val="28"/>
        </w:rPr>
        <w:lastRenderedPageBreak/>
        <w:t>воспитанников производятся необходимые навыки, привычки, которые в дальнейшей деятельности прочно усваиваются и становятся правилом для выполнения.</w:t>
      </w:r>
    </w:p>
    <w:p w:rsidR="00BE1A0B" w:rsidRPr="00BE1A0B" w:rsidRDefault="00BE1A0B" w:rsidP="00BE1A0B">
      <w:pPr>
        <w:pStyle w:val="a4"/>
        <w:shd w:val="clear" w:color="auto" w:fill="FFFFFF"/>
        <w:spacing w:before="0" w:beforeAutospacing="0"/>
        <w:ind w:firstLine="450"/>
        <w:jc w:val="both"/>
        <w:rPr>
          <w:color w:val="000000"/>
          <w:sz w:val="28"/>
          <w:szCs w:val="28"/>
        </w:rPr>
      </w:pPr>
      <w:proofErr w:type="gramStart"/>
      <w:r w:rsidRPr="00BE1A0B">
        <w:rPr>
          <w:color w:val="000000"/>
          <w:sz w:val="28"/>
          <w:szCs w:val="28"/>
        </w:rPr>
        <w:t>Разносторонний</w:t>
      </w:r>
      <w:proofErr w:type="gramEnd"/>
      <w:r w:rsidRPr="00BE1A0B">
        <w:rPr>
          <w:color w:val="000000"/>
          <w:sz w:val="28"/>
          <w:szCs w:val="28"/>
        </w:rPr>
        <w:t xml:space="preserve"> содержание общественно полезного труда дает воспитанникам возможность приобрести положительных морально-волевых качеств:</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наблюдательности - умение подмечать существенное</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назойливости - преодоление трудностей; усидчивости - умение и стремление доводить начатое дело до конца; любознательности - желание знать об окружающей среде</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требовательности к себе - добросовестное выполнение поставленных задач, желание найти рациональные средства их выполнения; поезд проявлять заботу к окружающим - проявление заботы к близким товарищей, оказание помощи пожилым людям.</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Труд должен быть планомерно, целенаправленной, обеспечивать участие воспитанников в доступных им видах деятельности в школе и во внеурочное время. Воспитанники должны осознавать социальную значимость своего труда и роль в развитии общества, в жизни каждого человека, чем глубже они понимают и осознают полезность своего труда, тем глубинным будут их убеждения о необходимости работать в сфере материального производства.</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 xml:space="preserve">Коррекция пороков у умственно отсталого ребенка, как и его психическое развитие в целом, возможно при условии осуществления им определенной деятельности. Если в дошкольном возрасте на психологическое развитие ребенка ощутимо влияет игра, то в школьный период - учения. И </w:t>
      </w:r>
      <w:proofErr w:type="spellStart"/>
      <w:r w:rsidRPr="00BE1A0B">
        <w:rPr>
          <w:color w:val="000000"/>
          <w:sz w:val="28"/>
          <w:szCs w:val="28"/>
        </w:rPr>
        <w:t>сформированность</w:t>
      </w:r>
      <w:proofErr w:type="spellEnd"/>
      <w:r w:rsidRPr="00BE1A0B">
        <w:rPr>
          <w:color w:val="000000"/>
          <w:sz w:val="28"/>
          <w:szCs w:val="28"/>
        </w:rPr>
        <w:t xml:space="preserve"> самой деятельности свидетельствует определенный уровень развития ребенка. Учитывая это, ее формирование и упорядочение как условия специального коррекционно-развивающего воздействия - важнейшие задачи дефектологической науки и практики.</w:t>
      </w:r>
    </w:p>
    <w:p w:rsidR="00BE1A0B" w:rsidRPr="00BE1A0B" w:rsidRDefault="00BE1A0B" w:rsidP="00BE1A0B">
      <w:pPr>
        <w:pStyle w:val="a4"/>
        <w:shd w:val="clear" w:color="auto" w:fill="FFFFFF"/>
        <w:spacing w:before="0" w:beforeAutospacing="0"/>
        <w:ind w:firstLine="450"/>
        <w:jc w:val="both"/>
        <w:rPr>
          <w:color w:val="000000"/>
          <w:sz w:val="28"/>
          <w:szCs w:val="28"/>
        </w:rPr>
      </w:pPr>
      <w:r w:rsidRPr="00BE1A0B">
        <w:rPr>
          <w:color w:val="000000"/>
          <w:sz w:val="28"/>
          <w:szCs w:val="28"/>
        </w:rPr>
        <w:t xml:space="preserve">Для умственно отсталого ребенка учения является внешней и внутренней активностью, цель которой - усвоение различных уровней знаний и соответствующих способов действий. Как целенаправленный процесс учения происходит при решении учебно-практических задач, направленных на практическое овладение знаниями и способами действий. И чем раньше </w:t>
      </w:r>
      <w:proofErr w:type="spellStart"/>
      <w:r w:rsidRPr="00BE1A0B">
        <w:rPr>
          <w:color w:val="000000"/>
          <w:sz w:val="28"/>
          <w:szCs w:val="28"/>
        </w:rPr>
        <w:t>розтнеться</w:t>
      </w:r>
      <w:proofErr w:type="spellEnd"/>
      <w:r w:rsidRPr="00BE1A0B">
        <w:rPr>
          <w:color w:val="000000"/>
          <w:sz w:val="28"/>
          <w:szCs w:val="28"/>
        </w:rPr>
        <w:t xml:space="preserve"> эта работа, тем весомее будет ее результат. Именно поэтому, уже с 1 класса мы привлекаем воспитанников к выполнению специально организованных учебно-практических задач, учитывая особенности как психического, так и физического развития.</w:t>
      </w:r>
    </w:p>
    <w:p w:rsidR="00BE1A0B" w:rsidRPr="00BE1A0B" w:rsidRDefault="00BE1A0B" w:rsidP="00BE1A0B">
      <w:pPr>
        <w:rPr>
          <w:rFonts w:ascii="Times New Roman" w:eastAsia="Times New Roman" w:hAnsi="Times New Roman" w:cs="Times New Roman"/>
          <w:sz w:val="28"/>
          <w:szCs w:val="28"/>
          <w:lang w:eastAsia="ru-RU"/>
        </w:rPr>
      </w:pPr>
      <w:r w:rsidRPr="00BE1A0B">
        <w:rPr>
          <w:rFonts w:ascii="Times New Roman" w:hAnsi="Times New Roman" w:cs="Times New Roman"/>
          <w:color w:val="000000"/>
          <w:sz w:val="28"/>
          <w:szCs w:val="28"/>
        </w:rPr>
        <w:lastRenderedPageBreak/>
        <w:t>Я</w:t>
      </w:r>
      <w:r w:rsidRPr="00BE1A0B">
        <w:rPr>
          <w:rFonts w:ascii="Times New Roman" w:hAnsi="Times New Roman" w:cs="Times New Roman"/>
          <w:color w:val="000000"/>
          <w:sz w:val="28"/>
          <w:szCs w:val="28"/>
        </w:rPr>
        <w:t xml:space="preserve"> </w:t>
      </w:r>
      <w:r w:rsidRPr="00BE1A0B">
        <w:rPr>
          <w:rFonts w:ascii="Times New Roman" w:eastAsia="Times New Roman" w:hAnsi="Times New Roman" w:cs="Times New Roman"/>
          <w:color w:val="000000"/>
          <w:sz w:val="28"/>
          <w:szCs w:val="28"/>
          <w:shd w:val="clear" w:color="auto" w:fill="FFFFFF"/>
          <w:lang w:eastAsia="ru-RU"/>
        </w:rPr>
        <w:t xml:space="preserve">специально </w:t>
      </w:r>
      <w:proofErr w:type="gramStart"/>
      <w:r w:rsidRPr="00BE1A0B">
        <w:rPr>
          <w:rFonts w:ascii="Times New Roman" w:eastAsia="Times New Roman" w:hAnsi="Times New Roman" w:cs="Times New Roman"/>
          <w:color w:val="000000"/>
          <w:sz w:val="28"/>
          <w:szCs w:val="28"/>
          <w:shd w:val="clear" w:color="auto" w:fill="FFFFFF"/>
          <w:lang w:eastAsia="ru-RU"/>
        </w:rPr>
        <w:t>организую</w:t>
      </w:r>
      <w:proofErr w:type="gramEnd"/>
      <w:r w:rsidRPr="00BE1A0B">
        <w:rPr>
          <w:rFonts w:ascii="Times New Roman" w:eastAsia="Times New Roman" w:hAnsi="Times New Roman" w:cs="Times New Roman"/>
          <w:color w:val="000000"/>
          <w:sz w:val="28"/>
          <w:szCs w:val="28"/>
          <w:shd w:val="clear" w:color="auto" w:fill="FFFFFF"/>
          <w:lang w:eastAsia="ru-RU"/>
        </w:rPr>
        <w:t xml:space="preserve"> процесс трудового воспитания, поскольку умственные воспитанники осознают и осваивают процесс труда только в случае необходимости.</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Поэтому важным условием формирования деятельности у учащихся вспомогательной школы являются руководство процессом усвоения каждого этапа (анализа, планирования, организации, практического выполнения, самоконтроля), последовательного их осуществления при исполнении трудовых поручений.</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В чем же заключаются особенности коррекционно-развивающей работы на каждом из этих этапов</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Научить анализировать - это сформировать умение мысленно выделить определенное действие, раскладывать их на части, выделять свойства и признаки в целом, его частей. Правильный и полный анализ - основа эффективности выполнения задачи. Анализ осуществляется благодаря обследованию предмета и его сравнению с другими предметами, образами, понятиями. Основой для создания таких стандартов является ознакомление воспитанников с окружающей средой, реальными предметами, формирования образов и знаний о них, овладения соответствующей лексикой. Именно поэтому, с первых дней моих воспитанников в школе я знакомила их с помещением школы, обращая внимание на то, как везде убрано, чистенько, как много в классах комнатных растений, которые нуждаются в специальном уходе.</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Во время такого воспитательного направления как "Стирка личных вещей" дает возможность воспитанниками не просто постирать свои вещи, хотя и такой труд готовит их к самостоятельной жизни, а учит правильно и экономно использовать воду, моющие средства, правильно полоскать, развешивать. При окончании практической работы слежу, чтобы каждый воспитанник проанализировал свою работу.</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Воспитанники сравнивают чистые вещи и грязные. Как важно, чтобы каждый человек имел надлежащий внешний вид.</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 xml:space="preserve">Дети с недостатками умственного развития при условии специально организованного обучения </w:t>
      </w:r>
      <w:proofErr w:type="gramStart"/>
      <w:r w:rsidRPr="00BE1A0B">
        <w:rPr>
          <w:rFonts w:ascii="Times New Roman" w:eastAsia="Times New Roman" w:hAnsi="Times New Roman" w:cs="Times New Roman"/>
          <w:color w:val="000000"/>
          <w:sz w:val="28"/>
          <w:szCs w:val="28"/>
          <w:lang w:eastAsia="ru-RU"/>
        </w:rPr>
        <w:t>становятся способными к такому обучению с целью формирования умения анализировать заключается</w:t>
      </w:r>
      <w:proofErr w:type="gramEnd"/>
      <w:r w:rsidRPr="00BE1A0B">
        <w:rPr>
          <w:rFonts w:ascii="Times New Roman" w:eastAsia="Times New Roman" w:hAnsi="Times New Roman" w:cs="Times New Roman"/>
          <w:color w:val="000000"/>
          <w:sz w:val="28"/>
          <w:szCs w:val="28"/>
          <w:lang w:eastAsia="ru-RU"/>
        </w:rPr>
        <w:t xml:space="preserve"> в целесообразном отборе объектов труда для анализа.</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 xml:space="preserve">Именно поэтому перечень трудовых задач в младших классах отличается от работ, выполняемых в 5-6 классах. Постепенно объекты и задачи должны усложняться. </w:t>
      </w:r>
      <w:proofErr w:type="gramStart"/>
      <w:r w:rsidRPr="00BE1A0B">
        <w:rPr>
          <w:rFonts w:ascii="Times New Roman" w:eastAsia="Times New Roman" w:hAnsi="Times New Roman" w:cs="Times New Roman"/>
          <w:color w:val="000000"/>
          <w:sz w:val="28"/>
          <w:szCs w:val="28"/>
          <w:lang w:eastAsia="ru-RU"/>
        </w:rPr>
        <w:t xml:space="preserve">Так, в младших классах при еженедельной уборки воспитанники выполняли простейшие трудовые операции (мыли парты, </w:t>
      </w:r>
      <w:r w:rsidRPr="00BE1A0B">
        <w:rPr>
          <w:rFonts w:ascii="Times New Roman" w:eastAsia="Times New Roman" w:hAnsi="Times New Roman" w:cs="Times New Roman"/>
          <w:color w:val="000000"/>
          <w:sz w:val="28"/>
          <w:szCs w:val="28"/>
          <w:lang w:eastAsia="ru-RU"/>
        </w:rPr>
        <w:lastRenderedPageBreak/>
        <w:t>горшки с комнатными растениями, снимали пыль с мебели, разрыхляли почву в вазонах, складывать вещи в мебели, а в среднем возрасте воспитанники моют пол, щетками натирают мебель до блеска.</w:t>
      </w:r>
      <w:proofErr w:type="gramEnd"/>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 xml:space="preserve">Я обращаю внимание не качество выполненной работы: как </w:t>
      </w:r>
      <w:proofErr w:type="gramStart"/>
      <w:r w:rsidRPr="00BE1A0B">
        <w:rPr>
          <w:rFonts w:ascii="Times New Roman" w:eastAsia="Times New Roman" w:hAnsi="Times New Roman" w:cs="Times New Roman"/>
          <w:color w:val="000000"/>
          <w:sz w:val="28"/>
          <w:szCs w:val="28"/>
          <w:lang w:eastAsia="ru-RU"/>
        </w:rPr>
        <w:t>правило</w:t>
      </w:r>
      <w:proofErr w:type="gramEnd"/>
      <w:r w:rsidRPr="00BE1A0B">
        <w:rPr>
          <w:rFonts w:ascii="Times New Roman" w:eastAsia="Times New Roman" w:hAnsi="Times New Roman" w:cs="Times New Roman"/>
          <w:color w:val="000000"/>
          <w:sz w:val="28"/>
          <w:szCs w:val="28"/>
          <w:lang w:eastAsia="ru-RU"/>
        </w:rPr>
        <w:t xml:space="preserve"> зайти в классную комнату, когда мебель сияют блеском, пол хорошо вымытая, светлой зеленью радуют глаз </w:t>
      </w:r>
      <w:proofErr w:type="spellStart"/>
      <w:r w:rsidRPr="00BE1A0B">
        <w:rPr>
          <w:rFonts w:ascii="Times New Roman" w:eastAsia="Times New Roman" w:hAnsi="Times New Roman" w:cs="Times New Roman"/>
          <w:color w:val="000000"/>
          <w:sz w:val="28"/>
          <w:szCs w:val="28"/>
          <w:lang w:eastAsia="ru-RU"/>
        </w:rPr>
        <w:t>каллы</w:t>
      </w:r>
      <w:proofErr w:type="spellEnd"/>
      <w:r w:rsidRPr="00BE1A0B">
        <w:rPr>
          <w:rFonts w:ascii="Times New Roman" w:eastAsia="Times New Roman" w:hAnsi="Times New Roman" w:cs="Times New Roman"/>
          <w:color w:val="000000"/>
          <w:sz w:val="28"/>
          <w:szCs w:val="28"/>
          <w:lang w:eastAsia="ru-RU"/>
        </w:rPr>
        <w:t>, цикламен, бегония.</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В своей практике использую такие методы, которыми можно развивать инициативы у детей, желание самим создавать красоту.</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Обучая воспитанников трудовым действиям, глубоко анализирую сам и учу анализировать. По моему образцу воспитанники учатся анализировать самостоятельно.</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 xml:space="preserve">Следующим этапом в формировании деятельности у воспитанников вспомогательной школы </w:t>
      </w:r>
      <w:proofErr w:type="gramStart"/>
      <w:r w:rsidRPr="00BE1A0B">
        <w:rPr>
          <w:rFonts w:ascii="Times New Roman" w:eastAsia="Times New Roman" w:hAnsi="Times New Roman" w:cs="Times New Roman"/>
          <w:color w:val="000000"/>
          <w:sz w:val="28"/>
          <w:szCs w:val="28"/>
          <w:lang w:eastAsia="ru-RU"/>
        </w:rPr>
        <w:t>при</w:t>
      </w:r>
      <w:proofErr w:type="gramEnd"/>
      <w:r w:rsidRPr="00BE1A0B">
        <w:rPr>
          <w:rFonts w:ascii="Times New Roman" w:eastAsia="Times New Roman" w:hAnsi="Times New Roman" w:cs="Times New Roman"/>
          <w:color w:val="000000"/>
          <w:sz w:val="28"/>
          <w:szCs w:val="28"/>
          <w:lang w:eastAsia="ru-RU"/>
        </w:rPr>
        <w:t xml:space="preserve"> </w:t>
      </w:r>
      <w:proofErr w:type="gramStart"/>
      <w:r w:rsidRPr="00BE1A0B">
        <w:rPr>
          <w:rFonts w:ascii="Times New Roman" w:eastAsia="Times New Roman" w:hAnsi="Times New Roman" w:cs="Times New Roman"/>
          <w:color w:val="000000"/>
          <w:sz w:val="28"/>
          <w:szCs w:val="28"/>
          <w:lang w:eastAsia="ru-RU"/>
        </w:rPr>
        <w:t>хозяйственно-бытового</w:t>
      </w:r>
      <w:proofErr w:type="gramEnd"/>
      <w:r w:rsidRPr="00BE1A0B">
        <w:rPr>
          <w:rFonts w:ascii="Times New Roman" w:eastAsia="Times New Roman" w:hAnsi="Times New Roman" w:cs="Times New Roman"/>
          <w:color w:val="000000"/>
          <w:sz w:val="28"/>
          <w:szCs w:val="28"/>
          <w:lang w:eastAsia="ru-RU"/>
        </w:rPr>
        <w:t xml:space="preserve"> труда является обучение планированию и организации деятельности.</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 xml:space="preserve">Планирование у умственно отсталых детей вызывает значительные трудности, этого их надо специально научить. Научить воспитанников планировать деятельность - </w:t>
      </w:r>
      <w:proofErr w:type="gramStart"/>
      <w:r w:rsidRPr="00BE1A0B">
        <w:rPr>
          <w:rFonts w:ascii="Times New Roman" w:eastAsia="Times New Roman" w:hAnsi="Times New Roman" w:cs="Times New Roman"/>
          <w:color w:val="000000"/>
          <w:sz w:val="28"/>
          <w:szCs w:val="28"/>
          <w:lang w:eastAsia="ru-RU"/>
        </w:rPr>
        <w:t>это</w:t>
      </w:r>
      <w:proofErr w:type="gramEnd"/>
      <w:r w:rsidRPr="00BE1A0B">
        <w:rPr>
          <w:rFonts w:ascii="Times New Roman" w:eastAsia="Times New Roman" w:hAnsi="Times New Roman" w:cs="Times New Roman"/>
          <w:color w:val="000000"/>
          <w:sz w:val="28"/>
          <w:szCs w:val="28"/>
          <w:lang w:eastAsia="ru-RU"/>
        </w:rPr>
        <w:t xml:space="preserve"> прежде всего сформировать умение определять рациональный способ деятельности. Здесь гам воспитателям на помощь приходят инструкции и памятки, разработанные дирекцией нашей школы. Что разовое соблюдения инструкции формирует у воспитанников умение планировать свою деятельность. Поэтому во время воспитательных направлений опережаю следующее действие воспитанников вопросами: "</w:t>
      </w:r>
      <w:proofErr w:type="gramStart"/>
      <w:r w:rsidRPr="00BE1A0B">
        <w:rPr>
          <w:rFonts w:ascii="Times New Roman" w:eastAsia="Times New Roman" w:hAnsi="Times New Roman" w:cs="Times New Roman"/>
          <w:color w:val="000000"/>
          <w:sz w:val="28"/>
          <w:szCs w:val="28"/>
          <w:lang w:eastAsia="ru-RU"/>
        </w:rPr>
        <w:t>Какая</w:t>
      </w:r>
      <w:proofErr w:type="gramEnd"/>
      <w:r w:rsidRPr="00BE1A0B">
        <w:rPr>
          <w:rFonts w:ascii="Times New Roman" w:eastAsia="Times New Roman" w:hAnsi="Times New Roman" w:cs="Times New Roman"/>
          <w:color w:val="000000"/>
          <w:sz w:val="28"/>
          <w:szCs w:val="28"/>
          <w:lang w:eastAsia="ru-RU"/>
        </w:rPr>
        <w:t xml:space="preserve"> следующее действие?", "Что дальше будем делать?". При трудностях в ответах воспитанников призываю вспомнить инструкцию или воспроизвожу ее.</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 xml:space="preserve">Организация деятельности предполагает подбор необходимого оборудования, инструментов и т.п., создание соответствующих условий. Поэтому воспитанники моей группы обеспечены для уборки в классе фартуками, косынками, тряпками, лопатками для рыхления почвы, для стирки личных вещей - фартуками из </w:t>
      </w:r>
      <w:proofErr w:type="spellStart"/>
      <w:r w:rsidRPr="00BE1A0B">
        <w:rPr>
          <w:rFonts w:ascii="Times New Roman" w:eastAsia="Times New Roman" w:hAnsi="Times New Roman" w:cs="Times New Roman"/>
          <w:color w:val="000000"/>
          <w:sz w:val="28"/>
          <w:szCs w:val="28"/>
          <w:lang w:eastAsia="ru-RU"/>
        </w:rPr>
        <w:t>непромакающего</w:t>
      </w:r>
      <w:proofErr w:type="spellEnd"/>
      <w:r w:rsidRPr="00BE1A0B">
        <w:rPr>
          <w:rFonts w:ascii="Times New Roman" w:eastAsia="Times New Roman" w:hAnsi="Times New Roman" w:cs="Times New Roman"/>
          <w:color w:val="000000"/>
          <w:sz w:val="28"/>
          <w:szCs w:val="28"/>
          <w:lang w:eastAsia="ru-RU"/>
        </w:rPr>
        <w:t xml:space="preserve"> материала, для ухода и ремонта одежды - щетками, иглами, нитками, лоскутками тканей и т.д</w:t>
      </w:r>
      <w:proofErr w:type="gramStart"/>
      <w:r w:rsidRPr="00BE1A0B">
        <w:rPr>
          <w:rFonts w:ascii="Times New Roman" w:eastAsia="Times New Roman" w:hAnsi="Times New Roman" w:cs="Times New Roman"/>
          <w:color w:val="000000"/>
          <w:sz w:val="28"/>
          <w:szCs w:val="28"/>
          <w:lang w:eastAsia="ru-RU"/>
        </w:rPr>
        <w:t>..</w:t>
      </w:r>
      <w:proofErr w:type="gramEnd"/>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Зная последовательность выполнения трудовых заданий по инструкции, воспитанники начинают их выполнять.</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proofErr w:type="gramStart"/>
      <w:r w:rsidRPr="00BE1A0B">
        <w:rPr>
          <w:rFonts w:ascii="Times New Roman" w:eastAsia="Times New Roman" w:hAnsi="Times New Roman" w:cs="Times New Roman"/>
          <w:color w:val="000000"/>
          <w:sz w:val="28"/>
          <w:szCs w:val="28"/>
          <w:lang w:eastAsia="ru-RU"/>
        </w:rPr>
        <w:t>При</w:t>
      </w:r>
      <w:proofErr w:type="gramEnd"/>
      <w:r w:rsidRPr="00BE1A0B">
        <w:rPr>
          <w:rFonts w:ascii="Times New Roman" w:eastAsia="Times New Roman" w:hAnsi="Times New Roman" w:cs="Times New Roman"/>
          <w:color w:val="000000"/>
          <w:sz w:val="28"/>
          <w:szCs w:val="28"/>
          <w:lang w:eastAsia="ru-RU"/>
        </w:rPr>
        <w:t xml:space="preserve"> практического выполнения задания стараюсь, чтобы каждый воспитанник выполнил задание до конца. При необходимости предоставляю индивидуальную помощь.</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lastRenderedPageBreak/>
        <w:t>Общая помощь заключается в кратких замечаниях: "Подумай", "Не спеши", "Вспомни", в одобрении намерения, незначительных положительных результатов и достижений в работе. Например:</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"Старайся! Будь внимателен! "</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"Ты можешь больше"</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"Не грусти у тебя все получится"</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"Доклады больше стараний"</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"Я рада, что ты правильно понял"</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"С успехом тебя"</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"Ты умеешь правильно выражаться"</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"Ты много уже умеешь"</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"Прекрасно! Молодец! "</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"Мы гордимся твоими достижениями".</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 xml:space="preserve">При практической помощи выполняю определенную операцию вместе с воспитанниками. </w:t>
      </w:r>
      <w:proofErr w:type="gramStart"/>
      <w:r w:rsidRPr="00BE1A0B">
        <w:rPr>
          <w:rFonts w:ascii="Times New Roman" w:eastAsia="Times New Roman" w:hAnsi="Times New Roman" w:cs="Times New Roman"/>
          <w:color w:val="000000"/>
          <w:sz w:val="28"/>
          <w:szCs w:val="28"/>
          <w:lang w:eastAsia="ru-RU"/>
        </w:rPr>
        <w:t>А вербальную помощь (т.е. словесную) предоставляю в виде повторения инструкции, объяснения, вопросов разной степени обобщения, подсказки, указания.</w:t>
      </w:r>
      <w:proofErr w:type="gramEnd"/>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Признано, что общий вид помощи для детей с недостатками умственного развития является необходимым условием выполнения практического задания, его завершение. Этот вид помощи доступный, понятный для них, но недостаточный для формирования полноценной деятельности.</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Быстрому и качественному осуществлению операционной стороны деятельности способствует практическая помощь воспитаннику. Именно она должна преобладать на начальном этапе трудового обучения во вспомогательной школе. Однако только этого недостаточно для того, чтобы деятельность ребенка стала осознанной и самостоятельной.</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 xml:space="preserve">На эти же характеристики деятельности наибольшее влияние имеет вербальная помощь. К ней обращаюсь, когда ребенок овладел деятельность и ее </w:t>
      </w:r>
      <w:proofErr w:type="gramStart"/>
      <w:r w:rsidRPr="00BE1A0B">
        <w:rPr>
          <w:rFonts w:ascii="Times New Roman" w:eastAsia="Times New Roman" w:hAnsi="Times New Roman" w:cs="Times New Roman"/>
          <w:color w:val="000000"/>
          <w:sz w:val="28"/>
          <w:szCs w:val="28"/>
          <w:lang w:eastAsia="ru-RU"/>
        </w:rPr>
        <w:t>словесное</w:t>
      </w:r>
      <w:proofErr w:type="gramEnd"/>
      <w:r w:rsidRPr="00BE1A0B">
        <w:rPr>
          <w:rFonts w:ascii="Times New Roman" w:eastAsia="Times New Roman" w:hAnsi="Times New Roman" w:cs="Times New Roman"/>
          <w:color w:val="000000"/>
          <w:sz w:val="28"/>
          <w:szCs w:val="28"/>
          <w:lang w:eastAsia="ru-RU"/>
        </w:rPr>
        <w:t xml:space="preserve"> </w:t>
      </w:r>
      <w:proofErr w:type="spellStart"/>
      <w:r w:rsidRPr="00BE1A0B">
        <w:rPr>
          <w:rFonts w:ascii="Times New Roman" w:eastAsia="Times New Roman" w:hAnsi="Times New Roman" w:cs="Times New Roman"/>
          <w:color w:val="000000"/>
          <w:sz w:val="28"/>
          <w:szCs w:val="28"/>
          <w:lang w:eastAsia="ru-RU"/>
        </w:rPr>
        <w:t>опосредование</w:t>
      </w:r>
      <w:proofErr w:type="spellEnd"/>
      <w:r w:rsidRPr="00BE1A0B">
        <w:rPr>
          <w:rFonts w:ascii="Times New Roman" w:eastAsia="Times New Roman" w:hAnsi="Times New Roman" w:cs="Times New Roman"/>
          <w:color w:val="000000"/>
          <w:sz w:val="28"/>
          <w:szCs w:val="28"/>
          <w:lang w:eastAsia="ru-RU"/>
        </w:rPr>
        <w:t xml:space="preserve">. Т.е. предоставление дозированной индивидуальной помощи требует постепенного перехода от практического вида к </w:t>
      </w:r>
      <w:proofErr w:type="gramStart"/>
      <w:r w:rsidRPr="00BE1A0B">
        <w:rPr>
          <w:rFonts w:ascii="Times New Roman" w:eastAsia="Times New Roman" w:hAnsi="Times New Roman" w:cs="Times New Roman"/>
          <w:color w:val="000000"/>
          <w:sz w:val="28"/>
          <w:szCs w:val="28"/>
          <w:lang w:eastAsia="ru-RU"/>
        </w:rPr>
        <w:t>вербальному</w:t>
      </w:r>
      <w:proofErr w:type="gramEnd"/>
      <w:r w:rsidRPr="00BE1A0B">
        <w:rPr>
          <w:rFonts w:ascii="Times New Roman" w:eastAsia="Times New Roman" w:hAnsi="Times New Roman" w:cs="Times New Roman"/>
          <w:color w:val="000000"/>
          <w:sz w:val="28"/>
          <w:szCs w:val="28"/>
          <w:lang w:eastAsia="ru-RU"/>
        </w:rPr>
        <w:t xml:space="preserve"> и их оптимального сочетания. </w:t>
      </w:r>
      <w:proofErr w:type="gramStart"/>
      <w:r w:rsidRPr="00BE1A0B">
        <w:rPr>
          <w:rFonts w:ascii="Times New Roman" w:eastAsia="Times New Roman" w:hAnsi="Times New Roman" w:cs="Times New Roman"/>
          <w:color w:val="000000"/>
          <w:sz w:val="28"/>
          <w:szCs w:val="28"/>
          <w:lang w:eastAsia="ru-RU"/>
        </w:rPr>
        <w:t xml:space="preserve">Поэтому конкретные "дозы" помощи и последовательность их применения определяются переходом от общих к более конкретным в пределах вербального вида, от </w:t>
      </w:r>
      <w:r w:rsidRPr="00BE1A0B">
        <w:rPr>
          <w:rFonts w:ascii="Times New Roman" w:eastAsia="Times New Roman" w:hAnsi="Times New Roman" w:cs="Times New Roman"/>
          <w:color w:val="000000"/>
          <w:sz w:val="28"/>
          <w:szCs w:val="28"/>
          <w:lang w:eastAsia="ru-RU"/>
        </w:rPr>
        <w:lastRenderedPageBreak/>
        <w:t>конкретных вербальных общим практических, от них - к конкретным практическим (совместное выполнение движений, действий, последовательности действий).</w:t>
      </w:r>
      <w:proofErr w:type="gramEnd"/>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Своевременная дозированная помощь сориентирует питомца на эталонный способ выполнения задания, предостережет от неправильных действий. Помощь на всех других этапах выполнения способствовать усвоению деятельности в целом.</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У детей, которые приходят к вспомогательной школы, отсутствуют потребности в аккуратном и точном выполнении задания. В этой категории детей нет адекватной самооценки собственного труда. Учитывая это, приучаю воспитанников к контролю своей деятельности от начала до окончания. Учу воспитанников давать оценку не только конечному результату работы, но и выполнению каждой операции, умению замечать свои ошибки. Важно научить оценивать не только свою, но и трудовую деятельность других. Но основой адекватной самооценки детей является оценка результатов трудовой деятельности воспитателем - по критериям и требованиям, понятными ребенку. Главное - качество выполнения трудового задания. Особое внимание обращаю на затраченное время.</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Самоконтроль - это один из аспектов деятельности, направленной на выявление и устранение ошибок в действиях.</w:t>
      </w:r>
    </w:p>
    <w:p w:rsidR="00BE1A0B" w:rsidRPr="00BE1A0B" w:rsidRDefault="00BE1A0B" w:rsidP="00BE1A0B">
      <w:pPr>
        <w:rPr>
          <w:rFonts w:ascii="Times New Roman" w:eastAsia="Times New Roman" w:hAnsi="Times New Roman" w:cs="Times New Roman"/>
          <w:sz w:val="28"/>
          <w:szCs w:val="28"/>
          <w:lang w:eastAsia="ru-RU"/>
        </w:rPr>
      </w:pPr>
      <w:r w:rsidRPr="00BE1A0B">
        <w:rPr>
          <w:rFonts w:ascii="Times New Roman" w:eastAsia="Times New Roman" w:hAnsi="Times New Roman" w:cs="Times New Roman"/>
          <w:color w:val="000000"/>
          <w:sz w:val="28"/>
          <w:szCs w:val="28"/>
          <w:lang w:eastAsia="ru-RU"/>
        </w:rPr>
        <w:t xml:space="preserve">Результативность контрольной деятельности детей </w:t>
      </w:r>
      <w:proofErr w:type="spellStart"/>
      <w:r w:rsidRPr="00BE1A0B">
        <w:rPr>
          <w:rFonts w:ascii="Times New Roman" w:eastAsia="Times New Roman" w:hAnsi="Times New Roman" w:cs="Times New Roman"/>
          <w:color w:val="000000"/>
          <w:sz w:val="28"/>
          <w:szCs w:val="28"/>
          <w:lang w:eastAsia="ru-RU"/>
        </w:rPr>
        <w:t>зависит</w:t>
      </w:r>
      <w:r w:rsidRPr="00BE1A0B">
        <w:rPr>
          <w:rFonts w:ascii="Times New Roman" w:eastAsia="Times New Roman" w:hAnsi="Times New Roman" w:cs="Times New Roman"/>
          <w:color w:val="000000"/>
          <w:sz w:val="28"/>
          <w:szCs w:val="28"/>
          <w:shd w:val="clear" w:color="auto" w:fill="FFFFFF"/>
          <w:lang w:eastAsia="ru-RU"/>
        </w:rPr>
        <w:t>от</w:t>
      </w:r>
      <w:proofErr w:type="spellEnd"/>
      <w:r w:rsidRPr="00BE1A0B">
        <w:rPr>
          <w:rFonts w:ascii="Times New Roman" w:eastAsia="Times New Roman" w:hAnsi="Times New Roman" w:cs="Times New Roman"/>
          <w:color w:val="000000"/>
          <w:sz w:val="28"/>
          <w:szCs w:val="28"/>
          <w:shd w:val="clear" w:color="auto" w:fill="FFFFFF"/>
          <w:lang w:eastAsia="ru-RU"/>
        </w:rPr>
        <w:t xml:space="preserve"> наличия в них рабочей установки. Них возникает во время вступительной беседы, в процессе которой происходит переключение психики воспитанников на выполнение задания, появляется желание работать быстро, максимально исправлять свои ошибки.</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Особенности развития психики и самоконтроля у детей этой категории зависит от воздействий процессов воспитания и обучения. Именно поэтому воспитание навыков самоконтроля необходимо начинать в младших классах и продолжать в старших.</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proofErr w:type="gramStart"/>
      <w:r w:rsidRPr="00BE1A0B">
        <w:rPr>
          <w:rFonts w:ascii="Times New Roman" w:eastAsia="Times New Roman" w:hAnsi="Times New Roman" w:cs="Times New Roman"/>
          <w:color w:val="000000"/>
          <w:sz w:val="28"/>
          <w:szCs w:val="28"/>
          <w:lang w:eastAsia="ru-RU"/>
        </w:rPr>
        <w:t>Вышесказанное доказывает, что достичь успехов в трудовом воспитании умственно отсталых детей можно тогда, когда в процессе их деятельности созданы условия для развития указанных качеств, когда в ходе трудового воспитания проводиться целенаправленная работа по организации их трудовой деятельности, осознание цели и характера труда, условий ее выполнения, когда будет обеспечиваться их нравственное воспитание, развиваться эмоционально-волевая сфера, придерживаться правила сознательного поведения, создается охранно-педагогический</w:t>
      </w:r>
      <w:proofErr w:type="gramEnd"/>
      <w:r w:rsidRPr="00BE1A0B">
        <w:rPr>
          <w:rFonts w:ascii="Times New Roman" w:eastAsia="Times New Roman" w:hAnsi="Times New Roman" w:cs="Times New Roman"/>
          <w:color w:val="000000"/>
          <w:sz w:val="28"/>
          <w:szCs w:val="28"/>
          <w:lang w:eastAsia="ru-RU"/>
        </w:rPr>
        <w:t xml:space="preserve"> режим.</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lastRenderedPageBreak/>
        <w:t>Организуя различные виды трудовой деятельности, я формирую у своих воспитанников положительное отношение к труду с помощью убеждений, мотивации, задач. С этой целью провожу такие беседы:</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"Каждой вещи - свое место»</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"Землю украшает солнце, а человека труд"</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"Жизнь - это труд, а труд - наше богатство"</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"У истоков бережливости"</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"Красота и уют жилой комнаты" и другие.</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r w:rsidRPr="00BE1A0B">
        <w:rPr>
          <w:rFonts w:ascii="Times New Roman" w:eastAsia="Times New Roman" w:hAnsi="Times New Roman" w:cs="Times New Roman"/>
          <w:color w:val="000000"/>
          <w:sz w:val="28"/>
          <w:szCs w:val="28"/>
          <w:lang w:eastAsia="ru-RU"/>
        </w:rPr>
        <w:t>Обеспечиваю умственное развитие детей, создаю условия для воспитания коллективизма, трудолюбия, добросовестности, целеустремленности, дисциплинированности.</w:t>
      </w:r>
    </w:p>
    <w:p w:rsidR="00BE1A0B" w:rsidRPr="00BE1A0B" w:rsidRDefault="00BE1A0B" w:rsidP="00BE1A0B">
      <w:pPr>
        <w:shd w:val="clear" w:color="auto" w:fill="FFFFFF"/>
        <w:spacing w:after="100" w:afterAutospacing="1" w:line="240" w:lineRule="auto"/>
        <w:ind w:firstLine="450"/>
        <w:jc w:val="both"/>
        <w:rPr>
          <w:rFonts w:ascii="Times New Roman" w:eastAsia="Times New Roman" w:hAnsi="Times New Roman" w:cs="Times New Roman"/>
          <w:color w:val="000000"/>
          <w:sz w:val="28"/>
          <w:szCs w:val="28"/>
          <w:lang w:eastAsia="ru-RU"/>
        </w:rPr>
      </w:pPr>
      <w:proofErr w:type="gramStart"/>
      <w:r w:rsidRPr="00BE1A0B">
        <w:rPr>
          <w:rFonts w:ascii="Times New Roman" w:eastAsia="Times New Roman" w:hAnsi="Times New Roman" w:cs="Times New Roman"/>
          <w:color w:val="000000"/>
          <w:sz w:val="28"/>
          <w:szCs w:val="28"/>
          <w:lang w:eastAsia="ru-RU"/>
        </w:rPr>
        <w:t>В конечном результате коррекционное задача, особенно в плане коррекции недостатков качеств личности умственно отсталых детей, направлено на то, чтобы подготовить воспитанников к самостоятельной жизни, труда.</w:t>
      </w:r>
      <w:proofErr w:type="gramEnd"/>
      <w:r w:rsidRPr="00BE1A0B">
        <w:rPr>
          <w:rFonts w:ascii="Times New Roman" w:eastAsia="Times New Roman" w:hAnsi="Times New Roman" w:cs="Times New Roman"/>
          <w:color w:val="000000"/>
          <w:sz w:val="28"/>
          <w:szCs w:val="28"/>
          <w:lang w:eastAsia="ru-RU"/>
        </w:rPr>
        <w:t xml:space="preserve"> И совершить хочу словами выдающегося украинского педагога Василия Алексеевича Сухомлинского, который отметил, что ребенок должен на собственном опыте понять, что без труда невозможна жизнь. Радости труда становятся понятными и желанными для человека при условии, что по труду начинается познание мира. Для раннего приобщения детей к производительному труду очень важно найти такие виды трудовой деятельности, которые могут быть посильными для детей и имеют общественное значение ". Это одна из предпосылок трудовой деятельности, от которой в значительной степени зависит жизненная компетентность воспитанников вспомогательной школы.</w:t>
      </w:r>
    </w:p>
    <w:p w:rsidR="00BE1A0B" w:rsidRPr="00BE1A0B" w:rsidRDefault="00BE1A0B" w:rsidP="00BE1A0B">
      <w:pPr>
        <w:shd w:val="clear" w:color="auto" w:fill="FFFFFF"/>
        <w:spacing w:after="100" w:afterAutospacing="1" w:line="240" w:lineRule="auto"/>
        <w:ind w:firstLine="450"/>
        <w:jc w:val="both"/>
        <w:rPr>
          <w:rFonts w:ascii="Arial" w:eastAsia="Times New Roman" w:hAnsi="Arial" w:cs="Arial"/>
          <w:color w:val="000000"/>
          <w:sz w:val="24"/>
          <w:szCs w:val="24"/>
          <w:lang w:eastAsia="ru-RU"/>
        </w:rPr>
      </w:pPr>
    </w:p>
    <w:p w:rsidR="00BE1A0B" w:rsidRDefault="00BE1A0B" w:rsidP="00BE1A0B">
      <w:pPr>
        <w:pStyle w:val="a4"/>
        <w:shd w:val="clear" w:color="auto" w:fill="FFFFFF"/>
        <w:spacing w:before="0" w:beforeAutospacing="0"/>
        <w:ind w:firstLine="450"/>
        <w:jc w:val="both"/>
        <w:rPr>
          <w:rFonts w:ascii="Arial" w:hAnsi="Arial" w:cs="Arial"/>
          <w:color w:val="000000"/>
        </w:rPr>
      </w:pPr>
    </w:p>
    <w:p w:rsidR="00BE1A0B" w:rsidRPr="00BE1A0B" w:rsidRDefault="00BE1A0B" w:rsidP="00BE1A0B">
      <w:pPr>
        <w:ind w:firstLine="708"/>
      </w:pPr>
    </w:p>
    <w:sectPr w:rsidR="00BE1A0B" w:rsidRPr="00BE1A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A0B"/>
    <w:rsid w:val="00B339E7"/>
    <w:rsid w:val="00BE1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E1A0B"/>
    <w:rPr>
      <w:color w:val="0000FF"/>
      <w:u w:val="single"/>
    </w:rPr>
  </w:style>
  <w:style w:type="paragraph" w:styleId="a4">
    <w:name w:val="Normal (Web)"/>
    <w:basedOn w:val="a"/>
    <w:uiPriority w:val="99"/>
    <w:semiHidden/>
    <w:unhideWhenUsed/>
    <w:rsid w:val="00BE1A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E1A0B"/>
    <w:rPr>
      <w:color w:val="0000FF"/>
      <w:u w:val="single"/>
    </w:rPr>
  </w:style>
  <w:style w:type="paragraph" w:styleId="a4">
    <w:name w:val="Normal (Web)"/>
    <w:basedOn w:val="a"/>
    <w:uiPriority w:val="99"/>
    <w:semiHidden/>
    <w:unhideWhenUsed/>
    <w:rsid w:val="00BE1A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9354">
      <w:bodyDiv w:val="1"/>
      <w:marLeft w:val="0"/>
      <w:marRight w:val="0"/>
      <w:marTop w:val="0"/>
      <w:marBottom w:val="0"/>
      <w:divBdr>
        <w:top w:val="none" w:sz="0" w:space="0" w:color="auto"/>
        <w:left w:val="none" w:sz="0" w:space="0" w:color="auto"/>
        <w:bottom w:val="none" w:sz="0" w:space="0" w:color="auto"/>
        <w:right w:val="none" w:sz="0" w:space="0" w:color="auto"/>
      </w:divBdr>
    </w:div>
    <w:div w:id="567345288">
      <w:bodyDiv w:val="1"/>
      <w:marLeft w:val="0"/>
      <w:marRight w:val="0"/>
      <w:marTop w:val="0"/>
      <w:marBottom w:val="0"/>
      <w:divBdr>
        <w:top w:val="none" w:sz="0" w:space="0" w:color="auto"/>
        <w:left w:val="none" w:sz="0" w:space="0" w:color="auto"/>
        <w:bottom w:val="none" w:sz="0" w:space="0" w:color="auto"/>
        <w:right w:val="none" w:sz="0" w:space="0" w:color="auto"/>
      </w:divBdr>
    </w:div>
    <w:div w:id="107030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yreferat.net/referats/27/1935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2554</Words>
  <Characters>14558</Characters>
  <Application>Microsoft Office Word</Application>
  <DocSecurity>0</DocSecurity>
  <Lines>121</Lines>
  <Paragraphs>34</Paragraphs>
  <ScaleCrop>false</ScaleCrop>
  <Company/>
  <LinksUpToDate>false</LinksUpToDate>
  <CharactersWithSpaces>17078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Ramil</dc:creator>
  <cp:lastModifiedBy>Ramil</cp:lastModifiedBy>
  <cp:revision>2</cp:revision>
  <dcterms:created xsi:type="dcterms:W3CDTF">2015-11-13T08:07:00Z</dcterms:created>
  <dcterms:modified xsi:type="dcterms:W3CDTF">2015-11-13T08:17:00Z</dcterms:modified>
</cp:coreProperties>
</file>